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7F6711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7F6711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 xml:space="preserve">Старшего </w:t>
      </w:r>
      <w:r w:rsidR="009C3EE4" w:rsidRPr="007F6711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7F6711">
        <w:rPr>
          <w:rFonts w:cs="Times New Roman"/>
          <w:b/>
          <w:sz w:val="24"/>
          <w:szCs w:val="24"/>
        </w:rPr>
        <w:t xml:space="preserve"> </w:t>
      </w:r>
    </w:p>
    <w:p w:rsidR="000D5A3E" w:rsidRPr="007F6711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о</w:t>
      </w:r>
      <w:r w:rsidR="00056542" w:rsidRPr="007F6711">
        <w:rPr>
          <w:rFonts w:cs="Times New Roman"/>
          <w:b/>
          <w:sz w:val="24"/>
          <w:szCs w:val="24"/>
        </w:rPr>
        <w:t>тдела</w:t>
      </w:r>
      <w:r w:rsidRPr="007F6711">
        <w:rPr>
          <w:rFonts w:cs="Times New Roman"/>
          <w:b/>
          <w:sz w:val="24"/>
          <w:szCs w:val="24"/>
        </w:rPr>
        <w:t xml:space="preserve"> </w:t>
      </w:r>
      <w:r w:rsidR="007F6711" w:rsidRPr="007F6711">
        <w:rPr>
          <w:rFonts w:cs="Times New Roman"/>
          <w:b/>
          <w:sz w:val="24"/>
          <w:szCs w:val="24"/>
        </w:rPr>
        <w:t>урегулирования задолженности</w:t>
      </w:r>
    </w:p>
    <w:p w:rsidR="00674287" w:rsidRPr="007F6711" w:rsidRDefault="002029A6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Инспекци</w:t>
      </w:r>
      <w:r w:rsidR="000A0D1F" w:rsidRPr="007F6711">
        <w:rPr>
          <w:rFonts w:cs="Times New Roman"/>
          <w:b/>
          <w:sz w:val="24"/>
          <w:szCs w:val="24"/>
        </w:rPr>
        <w:t>и</w:t>
      </w:r>
      <w:r w:rsidRPr="007F6711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7F6711">
        <w:rPr>
          <w:rFonts w:cs="Times New Roman"/>
          <w:b/>
          <w:sz w:val="24"/>
          <w:szCs w:val="24"/>
        </w:rPr>
        <w:t>№ </w:t>
      </w:r>
      <w:r w:rsidR="00892BB1" w:rsidRPr="007F6711">
        <w:rPr>
          <w:rFonts w:cs="Times New Roman"/>
          <w:b/>
          <w:sz w:val="24"/>
          <w:szCs w:val="24"/>
        </w:rPr>
        <w:t>34</w:t>
      </w:r>
      <w:r w:rsidR="0066321A" w:rsidRPr="007F6711">
        <w:rPr>
          <w:rFonts w:cs="Times New Roman"/>
          <w:b/>
          <w:sz w:val="24"/>
          <w:szCs w:val="24"/>
        </w:rPr>
        <w:t xml:space="preserve"> </w:t>
      </w:r>
      <w:r w:rsidRPr="007F6711">
        <w:rPr>
          <w:rFonts w:cs="Times New Roman"/>
          <w:b/>
          <w:sz w:val="24"/>
          <w:szCs w:val="24"/>
        </w:rPr>
        <w:t>по г. Москве</w:t>
      </w:r>
    </w:p>
    <w:p w:rsidR="000C2E02" w:rsidRPr="007F6711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F6711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7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F6711">
        <w:rPr>
          <w:rFonts w:ascii="Times New Roman" w:hAnsi="Times New Roman" w:cs="Times New Roman"/>
          <w:b/>
          <w:sz w:val="24"/>
          <w:szCs w:val="24"/>
        </w:rPr>
        <w:t> </w:t>
      </w:r>
      <w:r w:rsidRPr="007F67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F671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F671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711">
        <w:rPr>
          <w:rFonts w:ascii="Times New Roman" w:hAnsi="Times New Roman" w:cs="Times New Roman"/>
          <w:sz w:val="24"/>
          <w:szCs w:val="24"/>
        </w:rPr>
        <w:t>1.</w:t>
      </w:r>
      <w:r w:rsidR="00016846" w:rsidRPr="007F6711">
        <w:rPr>
          <w:rFonts w:ascii="Times New Roman" w:hAnsi="Times New Roman" w:cs="Times New Roman"/>
          <w:sz w:val="24"/>
          <w:szCs w:val="24"/>
        </w:rPr>
        <w:t> </w:t>
      </w:r>
      <w:r w:rsidR="000B7C1A" w:rsidRPr="007F671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7F6711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7F6711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7F6711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7F6711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7F6711">
        <w:rPr>
          <w:rFonts w:ascii="Times New Roman" w:hAnsi="Times New Roman" w:cs="Times New Roman"/>
          <w:sz w:val="24"/>
          <w:szCs w:val="24"/>
        </w:rPr>
        <w:t xml:space="preserve"> </w:t>
      </w:r>
      <w:r w:rsidR="007F6711" w:rsidRPr="007F6711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056542" w:rsidRPr="007F671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7F6711">
        <w:rPr>
          <w:rFonts w:ascii="Times New Roman" w:hAnsi="Times New Roman" w:cs="Times New Roman"/>
          <w:sz w:val="24"/>
          <w:szCs w:val="24"/>
        </w:rPr>
        <w:t>о</w:t>
      </w:r>
      <w:r w:rsidR="00056542" w:rsidRPr="007F6711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7F67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7F67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7F67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7F67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7F67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7F67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7F67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7F6711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7F6711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7F671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7F6711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7F671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7F6711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F6711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F6711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71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F6711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F6711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7F6711">
        <w:rPr>
          <w:rFonts w:ascii="Times New Roman" w:hAnsi="Times New Roman" w:cs="Times New Roman"/>
          <w:sz w:val="24"/>
          <w:szCs w:val="24"/>
        </w:rPr>
        <w:t>3</w:t>
      </w:r>
      <w:r w:rsidRPr="007F6711">
        <w:rPr>
          <w:rFonts w:ascii="Times New Roman" w:hAnsi="Times New Roman" w:cs="Times New Roman"/>
          <w:sz w:val="24"/>
          <w:szCs w:val="24"/>
        </w:rPr>
        <w:t>-</w:t>
      </w:r>
      <w:r w:rsidR="00A72B13" w:rsidRPr="007F6711">
        <w:rPr>
          <w:rFonts w:ascii="Times New Roman" w:hAnsi="Times New Roman" w:cs="Times New Roman"/>
          <w:sz w:val="24"/>
          <w:szCs w:val="24"/>
        </w:rPr>
        <w:t>4</w:t>
      </w:r>
      <w:r w:rsidRPr="007F6711">
        <w:rPr>
          <w:rFonts w:ascii="Times New Roman" w:hAnsi="Times New Roman" w:cs="Times New Roman"/>
          <w:sz w:val="24"/>
          <w:szCs w:val="24"/>
        </w:rPr>
        <w:t>-0</w:t>
      </w:r>
      <w:r w:rsidR="009C3EE4" w:rsidRPr="007F6711">
        <w:rPr>
          <w:rFonts w:ascii="Times New Roman" w:hAnsi="Times New Roman" w:cs="Times New Roman"/>
          <w:sz w:val="24"/>
          <w:szCs w:val="24"/>
        </w:rPr>
        <w:t>9</w:t>
      </w:r>
      <w:r w:rsidR="00A72B13" w:rsidRPr="007F6711">
        <w:rPr>
          <w:rFonts w:ascii="Times New Roman" w:hAnsi="Times New Roman" w:cs="Times New Roman"/>
          <w:sz w:val="24"/>
          <w:szCs w:val="24"/>
        </w:rPr>
        <w:t>5</w:t>
      </w:r>
      <w:r w:rsidR="000B7C1A" w:rsidRPr="007F6711">
        <w:rPr>
          <w:rFonts w:ascii="Times New Roman" w:hAnsi="Times New Roman" w:cs="Times New Roman"/>
          <w:bCs/>
          <w:sz w:val="24"/>
          <w:szCs w:val="24"/>
        </w:rPr>
        <w:t>.</w:t>
      </w:r>
    </w:p>
    <w:p w:rsidR="00CA29BA" w:rsidRPr="007F6711" w:rsidRDefault="00E5383C" w:rsidP="00CA29BA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2.</w:t>
      </w:r>
      <w:r w:rsidR="00016846" w:rsidRPr="007F6711">
        <w:rPr>
          <w:rFonts w:cs="Times New Roman"/>
          <w:sz w:val="24"/>
          <w:szCs w:val="24"/>
        </w:rPr>
        <w:t> </w:t>
      </w:r>
      <w:r w:rsidRPr="007F6711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7F6711">
        <w:rPr>
          <w:rFonts w:cs="Times New Roman"/>
          <w:color w:val="002060"/>
          <w:sz w:val="24"/>
          <w:szCs w:val="24"/>
        </w:rPr>
        <w:t>старшего</w:t>
      </w:r>
      <w:r w:rsidR="009C3EE4" w:rsidRPr="007F6711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7F6711">
        <w:rPr>
          <w:rFonts w:cs="Times New Roman"/>
          <w:sz w:val="24"/>
          <w:szCs w:val="24"/>
        </w:rPr>
        <w:t xml:space="preserve">: </w:t>
      </w:r>
      <w:r w:rsidR="00CA29BA" w:rsidRPr="007F6711">
        <w:rPr>
          <w:rFonts w:cs="Times New Roman"/>
          <w:color w:val="1F3864" w:themeColor="accent5" w:themeShade="80"/>
          <w:sz w:val="24"/>
          <w:szCs w:val="24"/>
        </w:rPr>
        <w:t>Регулирование финансовой деятельности и финансовых рынков. Регулирование налоговой деятельности.</w:t>
      </w:r>
    </w:p>
    <w:p w:rsidR="00CA29BA" w:rsidRPr="007F6711" w:rsidRDefault="00E5383C" w:rsidP="00CA29BA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3.</w:t>
      </w:r>
      <w:r w:rsidR="00016846" w:rsidRPr="007F6711">
        <w:rPr>
          <w:rFonts w:cs="Times New Roman"/>
          <w:sz w:val="24"/>
          <w:szCs w:val="24"/>
        </w:rPr>
        <w:t> </w:t>
      </w:r>
      <w:r w:rsidRPr="007F671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7F6711">
        <w:rPr>
          <w:rFonts w:cs="Times New Roman"/>
          <w:color w:val="002060"/>
          <w:sz w:val="24"/>
          <w:szCs w:val="24"/>
        </w:rPr>
        <w:t>старшего</w:t>
      </w:r>
      <w:r w:rsidR="009C3EE4" w:rsidRPr="007F6711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7F6711">
        <w:rPr>
          <w:rFonts w:cs="Times New Roman"/>
          <w:color w:val="002060"/>
          <w:sz w:val="24"/>
          <w:szCs w:val="24"/>
        </w:rPr>
        <w:t xml:space="preserve"> </w:t>
      </w:r>
      <w:r w:rsidR="0040541B" w:rsidRPr="007F6711">
        <w:rPr>
          <w:rFonts w:cs="Times New Roman"/>
          <w:color w:val="002060"/>
          <w:sz w:val="24"/>
          <w:szCs w:val="24"/>
        </w:rPr>
        <w:t>о</w:t>
      </w:r>
      <w:r w:rsidR="00056542" w:rsidRPr="007F6711">
        <w:rPr>
          <w:rFonts w:cs="Times New Roman"/>
          <w:color w:val="002060"/>
          <w:sz w:val="24"/>
          <w:szCs w:val="24"/>
        </w:rPr>
        <w:t>тдела</w:t>
      </w:r>
      <w:r w:rsidRPr="007F6711">
        <w:rPr>
          <w:rFonts w:cs="Times New Roman"/>
          <w:sz w:val="24"/>
          <w:szCs w:val="24"/>
        </w:rPr>
        <w:t>:</w:t>
      </w:r>
      <w:r w:rsidR="00B14EB0" w:rsidRPr="007F6711">
        <w:rPr>
          <w:rFonts w:cs="Times New Roman"/>
          <w:sz w:val="24"/>
          <w:szCs w:val="24"/>
        </w:rPr>
        <w:t xml:space="preserve"> </w:t>
      </w:r>
      <w:r w:rsidR="00CA29BA" w:rsidRPr="007F6711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финансовой несостоятельности (банкротства) финансового оздоровления (санации) и урегулирование задолженности. Регулирование в сфере урегулирования задолженности. </w:t>
      </w:r>
    </w:p>
    <w:p w:rsidR="003B7A81" w:rsidRPr="007F6711" w:rsidRDefault="00016846" w:rsidP="00CA29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711">
        <w:rPr>
          <w:rFonts w:ascii="Times New Roman" w:hAnsi="Times New Roman" w:cs="Times New Roman"/>
          <w:sz w:val="24"/>
          <w:szCs w:val="24"/>
        </w:rPr>
        <w:t>4</w:t>
      </w:r>
      <w:r w:rsidR="003B7A81" w:rsidRPr="007F6711">
        <w:rPr>
          <w:rFonts w:ascii="Times New Roman" w:hAnsi="Times New Roman" w:cs="Times New Roman"/>
          <w:sz w:val="24"/>
          <w:szCs w:val="24"/>
        </w:rPr>
        <w:t>.</w:t>
      </w:r>
      <w:r w:rsidRPr="007F6711">
        <w:rPr>
          <w:rFonts w:ascii="Times New Roman" w:hAnsi="Times New Roman" w:cs="Times New Roman"/>
          <w:sz w:val="24"/>
          <w:szCs w:val="24"/>
        </w:rPr>
        <w:t> </w:t>
      </w:r>
      <w:r w:rsidR="00397C11" w:rsidRPr="007F671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7F6711">
        <w:rPr>
          <w:rFonts w:ascii="Times New Roman" w:hAnsi="Times New Roman" w:cs="Times New Roman"/>
          <w:color w:val="002060"/>
          <w:sz w:val="24"/>
          <w:szCs w:val="24"/>
        </w:rPr>
        <w:t xml:space="preserve">старшего </w:t>
      </w:r>
      <w:r w:rsidR="009C3EE4" w:rsidRPr="007F6711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7F671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62FFE" w:rsidRPr="007F6711">
        <w:rPr>
          <w:rFonts w:ascii="Times New Roman" w:hAnsi="Times New Roman" w:cs="Times New Roman"/>
          <w:color w:val="002060"/>
          <w:sz w:val="24"/>
          <w:szCs w:val="24"/>
        </w:rPr>
        <w:t>о</w:t>
      </w:r>
      <w:r w:rsidR="00056542" w:rsidRPr="007F6711">
        <w:rPr>
          <w:rFonts w:ascii="Times New Roman" w:hAnsi="Times New Roman" w:cs="Times New Roman"/>
          <w:color w:val="002060"/>
          <w:sz w:val="24"/>
          <w:szCs w:val="24"/>
        </w:rPr>
        <w:t>тдела</w:t>
      </w:r>
      <w:r w:rsidR="00397C11" w:rsidRPr="007F6711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056542" w:rsidRPr="007F6711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7F671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F6711" w:rsidRDefault="001559CE" w:rsidP="00944E3B">
      <w:pPr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5. </w:t>
      </w:r>
      <w:r w:rsidR="00A72B13" w:rsidRPr="007F6711">
        <w:rPr>
          <w:rFonts w:cs="Times New Roman"/>
          <w:color w:val="002060"/>
          <w:sz w:val="24"/>
          <w:szCs w:val="24"/>
        </w:rPr>
        <w:t>Старший</w:t>
      </w:r>
      <w:r w:rsidR="009C3EE4" w:rsidRPr="007F6711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7F6711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7F6711">
        <w:rPr>
          <w:rFonts w:cs="Times New Roman"/>
          <w:sz w:val="24"/>
          <w:szCs w:val="24"/>
        </w:rPr>
        <w:t>начальнику отдела</w:t>
      </w:r>
      <w:r w:rsidR="009075C8" w:rsidRPr="007F6711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7F6711">
        <w:rPr>
          <w:rFonts w:cs="Times New Roman"/>
          <w:sz w:val="24"/>
          <w:szCs w:val="24"/>
        </w:rPr>
        <w:t>.</w:t>
      </w:r>
    </w:p>
    <w:p w:rsidR="005C46A6" w:rsidRDefault="005C46A6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F67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71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F6711">
        <w:rPr>
          <w:rFonts w:ascii="Times New Roman" w:hAnsi="Times New Roman" w:cs="Times New Roman"/>
          <w:b/>
          <w:sz w:val="24"/>
          <w:szCs w:val="24"/>
        </w:rPr>
        <w:t> </w:t>
      </w:r>
      <w:r w:rsidRPr="007F671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F671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F671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F6711" w:rsidRDefault="007B2780" w:rsidP="003B7A81">
      <w:pPr>
        <w:widowControl w:val="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6</w:t>
      </w:r>
      <w:r w:rsidR="003B7A81" w:rsidRPr="007F6711">
        <w:rPr>
          <w:rFonts w:cs="Times New Roman"/>
          <w:sz w:val="24"/>
          <w:szCs w:val="24"/>
        </w:rPr>
        <w:t>.</w:t>
      </w:r>
      <w:r w:rsidR="0049073B" w:rsidRPr="007F6711">
        <w:rPr>
          <w:rFonts w:cs="Times New Roman"/>
          <w:sz w:val="24"/>
          <w:szCs w:val="24"/>
        </w:rPr>
        <w:t> </w:t>
      </w:r>
      <w:r w:rsidR="003B7A81" w:rsidRPr="007F6711">
        <w:rPr>
          <w:rFonts w:cs="Times New Roman"/>
          <w:sz w:val="24"/>
          <w:szCs w:val="24"/>
        </w:rPr>
        <w:t xml:space="preserve">Для замещения должности </w:t>
      </w:r>
      <w:r w:rsidR="00A72B13" w:rsidRPr="007F6711">
        <w:rPr>
          <w:rFonts w:cs="Times New Roman"/>
          <w:color w:val="002060"/>
          <w:sz w:val="24"/>
          <w:szCs w:val="24"/>
        </w:rPr>
        <w:t>старшего</w:t>
      </w:r>
      <w:r w:rsidR="009075C8" w:rsidRPr="007F6711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C42058" w:rsidRPr="007F6711">
        <w:rPr>
          <w:rFonts w:cs="Times New Roman"/>
          <w:color w:val="002060"/>
          <w:sz w:val="24"/>
          <w:szCs w:val="24"/>
        </w:rPr>
        <w:t xml:space="preserve"> </w:t>
      </w:r>
      <w:r w:rsidR="0040541B" w:rsidRPr="007F6711">
        <w:rPr>
          <w:rFonts w:cs="Times New Roman"/>
          <w:color w:val="002060"/>
          <w:sz w:val="24"/>
          <w:szCs w:val="24"/>
        </w:rPr>
        <w:t>отдела</w:t>
      </w:r>
      <w:r w:rsidR="003B7A81" w:rsidRPr="007F6711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7F6711">
        <w:rPr>
          <w:rFonts w:cs="Times New Roman"/>
          <w:sz w:val="24"/>
          <w:szCs w:val="24"/>
        </w:rPr>
        <w:t xml:space="preserve">квалификационные </w:t>
      </w:r>
      <w:r w:rsidR="003B7A81" w:rsidRPr="007F6711">
        <w:rPr>
          <w:rFonts w:cs="Times New Roman"/>
          <w:sz w:val="24"/>
          <w:szCs w:val="24"/>
        </w:rPr>
        <w:t>требования</w:t>
      </w:r>
      <w:r w:rsidR="008A2C99" w:rsidRPr="007F6711">
        <w:rPr>
          <w:rFonts w:cs="Times New Roman"/>
          <w:sz w:val="24"/>
          <w:szCs w:val="24"/>
        </w:rPr>
        <w:t>:</w:t>
      </w:r>
    </w:p>
    <w:p w:rsidR="003B7A81" w:rsidRPr="007F6711" w:rsidRDefault="007B2780" w:rsidP="0041019D">
      <w:pPr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6.1.</w:t>
      </w:r>
      <w:r w:rsidR="0049073B" w:rsidRPr="007F6711">
        <w:rPr>
          <w:rFonts w:cs="Times New Roman"/>
          <w:sz w:val="24"/>
          <w:szCs w:val="24"/>
        </w:rPr>
        <w:t> </w:t>
      </w:r>
      <w:r w:rsidRPr="007F6711">
        <w:rPr>
          <w:rFonts w:cs="Times New Roman"/>
          <w:sz w:val="24"/>
          <w:szCs w:val="24"/>
        </w:rPr>
        <w:t>Н</w:t>
      </w:r>
      <w:r w:rsidR="003B7A81" w:rsidRPr="007F6711">
        <w:rPr>
          <w:rFonts w:cs="Times New Roman"/>
          <w:sz w:val="24"/>
          <w:szCs w:val="24"/>
        </w:rPr>
        <w:t xml:space="preserve">аличие </w:t>
      </w:r>
      <w:r w:rsidR="0041019D" w:rsidRPr="007F6711">
        <w:rPr>
          <w:rFonts w:cs="Times New Roman"/>
          <w:sz w:val="24"/>
          <w:szCs w:val="24"/>
        </w:rPr>
        <w:t>высшего образования</w:t>
      </w:r>
      <w:r w:rsidR="00804AB6" w:rsidRPr="007F6711">
        <w:rPr>
          <w:rFonts w:cs="Times New Roman"/>
          <w:sz w:val="24"/>
          <w:szCs w:val="24"/>
        </w:rPr>
        <w:t>.</w:t>
      </w:r>
    </w:p>
    <w:p w:rsidR="00505C9B" w:rsidRPr="00D62CEB" w:rsidRDefault="00505C9B" w:rsidP="00505C9B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7F6711" w:rsidRDefault="006F411B" w:rsidP="00F72CE0">
      <w:pPr>
        <w:widowControl w:val="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6.</w:t>
      </w:r>
      <w:r w:rsidR="00FE6A59" w:rsidRPr="007F6711">
        <w:rPr>
          <w:rFonts w:cs="Times New Roman"/>
          <w:sz w:val="24"/>
          <w:szCs w:val="24"/>
        </w:rPr>
        <w:t>3</w:t>
      </w:r>
      <w:r w:rsidR="00C20C8F" w:rsidRPr="007F6711">
        <w:rPr>
          <w:rFonts w:cs="Times New Roman"/>
          <w:sz w:val="24"/>
          <w:szCs w:val="24"/>
        </w:rPr>
        <w:t>. Наличие</w:t>
      </w:r>
      <w:r w:rsidR="00E711C3" w:rsidRPr="007F671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F6711">
        <w:rPr>
          <w:rFonts w:cs="Times New Roman"/>
          <w:sz w:val="24"/>
          <w:szCs w:val="24"/>
        </w:rPr>
        <w:t>:</w:t>
      </w:r>
    </w:p>
    <w:p w:rsidR="00CA29BA" w:rsidRPr="007F6711" w:rsidRDefault="006F411B" w:rsidP="006A41E7">
      <w:pPr>
        <w:pStyle w:val="Default"/>
        <w:ind w:firstLine="709"/>
        <w:jc w:val="both"/>
        <w:rPr>
          <w:color w:val="1F3864" w:themeColor="accent5" w:themeShade="80"/>
        </w:rPr>
      </w:pPr>
      <w:r w:rsidRPr="007F6711">
        <w:rPr>
          <w:color w:val="auto"/>
        </w:rPr>
        <w:t>6.</w:t>
      </w:r>
      <w:r w:rsidR="007834FB" w:rsidRPr="007F6711">
        <w:rPr>
          <w:color w:val="auto"/>
        </w:rPr>
        <w:t>3</w:t>
      </w:r>
      <w:r w:rsidR="00CA730A" w:rsidRPr="007F6711">
        <w:rPr>
          <w:color w:val="auto"/>
        </w:rPr>
        <w:t>.1.</w:t>
      </w:r>
      <w:r w:rsidR="0071560A" w:rsidRPr="007F6711">
        <w:rPr>
          <w:color w:val="auto"/>
        </w:rPr>
        <w:t> </w:t>
      </w:r>
      <w:r w:rsidR="00A97A49" w:rsidRPr="007F6711">
        <w:rPr>
          <w:color w:val="auto"/>
        </w:rPr>
        <w:t xml:space="preserve">В сфере законодательства Российской Федерации: </w:t>
      </w:r>
      <w:r w:rsidR="00CA29BA" w:rsidRPr="007F6711">
        <w:rPr>
          <w:color w:val="1F3864" w:themeColor="accent5" w:themeShade="80"/>
        </w:rPr>
        <w:t>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Федерации; Уголовный кодекс Российской Федерации; Гражданский кодекс Российской Федерации;</w:t>
      </w:r>
      <w:r w:rsidR="006A41E7" w:rsidRPr="007F6711">
        <w:rPr>
          <w:color w:val="1F3864" w:themeColor="accent5" w:themeShade="80"/>
        </w:rPr>
        <w:t xml:space="preserve"> Федеральный закон от 27 июля 2004 г. № 79-ФЗ «О государственной гражданской службе Российской Федерации»; </w:t>
      </w:r>
      <w:r w:rsidR="00CA29BA" w:rsidRPr="007F6711">
        <w:rPr>
          <w:color w:val="1F3864" w:themeColor="accent5" w:themeShade="80"/>
        </w:rPr>
        <w:t>Федеральны</w:t>
      </w:r>
      <w:r w:rsidR="007F6711" w:rsidRPr="007F6711">
        <w:rPr>
          <w:color w:val="1F3864" w:themeColor="accent5" w:themeShade="80"/>
        </w:rPr>
        <w:t>й закон от 26 октября 2002 г. № </w:t>
      </w:r>
      <w:r w:rsidR="00CA29BA" w:rsidRPr="007F6711">
        <w:rPr>
          <w:color w:val="1F3864" w:themeColor="accent5" w:themeShade="80"/>
        </w:rPr>
        <w:t>127-ФЗ «О несостоятельности (банкротстве)»; Федеральны</w:t>
      </w:r>
      <w:r w:rsidR="005C46A6">
        <w:rPr>
          <w:color w:val="1F3864" w:themeColor="accent5" w:themeShade="80"/>
        </w:rPr>
        <w:t>й закон от 08 августа 2001 г. № </w:t>
      </w:r>
      <w:r w:rsidR="00CA29BA" w:rsidRPr="007F6711">
        <w:rPr>
          <w:color w:val="1F3864" w:themeColor="accent5" w:themeShade="80"/>
        </w:rPr>
        <w:t xml:space="preserve">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</w:t>
      </w:r>
      <w:r w:rsidR="00CA29BA" w:rsidRPr="007F6711">
        <w:rPr>
          <w:color w:val="1F3864" w:themeColor="accent5" w:themeShade="80"/>
        </w:rPr>
        <w:lastRenderedPageBreak/>
        <w:t>г. № 282-ФЗ «Об официальном статистическом учете и системе государственной статистики в Российской Федерации»; Закон Российской Федерации от 21 марта 1991 г. № 943-1 «О налоговых органах Российской Федерации»; Указ Президента Российской Фе</w:t>
      </w:r>
      <w:r w:rsidR="005C46A6">
        <w:rPr>
          <w:color w:val="1F3864" w:themeColor="accent5" w:themeShade="80"/>
        </w:rPr>
        <w:t>дерации от 7 </w:t>
      </w:r>
      <w:r w:rsidR="00CA29BA" w:rsidRPr="007F6711">
        <w:rPr>
          <w:color w:val="1F3864" w:themeColor="accent5" w:themeShade="80"/>
        </w:rPr>
        <w:t>мая 2012 г. № 601 “Об основных направлениях совершенствования системы государственного управления”; Указ Президента Российск</w:t>
      </w:r>
      <w:r w:rsidR="005C46A6">
        <w:rPr>
          <w:color w:val="1F3864" w:themeColor="accent5" w:themeShade="80"/>
        </w:rPr>
        <w:t>ой Федерации от 11 августа 2016 </w:t>
      </w:r>
      <w:r w:rsidR="00CA29BA" w:rsidRPr="007F6711">
        <w:rPr>
          <w:color w:val="1F3864" w:themeColor="accent5" w:themeShade="80"/>
        </w:rPr>
        <w:t>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постановление Правительства Российской Федерации от 30 сентября 2004 г. № 506 «Об утверждении Положения о Федеральной налоговой служ</w:t>
      </w:r>
      <w:r w:rsidR="005C46A6">
        <w:rPr>
          <w:color w:val="1F3864" w:themeColor="accent5" w:themeShade="80"/>
        </w:rPr>
        <w:t>бе»; приказ Минфина России от 2 </w:t>
      </w:r>
      <w:r w:rsidR="00CA29BA" w:rsidRPr="007F6711">
        <w:rPr>
          <w:color w:val="1F3864" w:themeColor="accent5" w:themeShade="80"/>
        </w:rPr>
        <w:t>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</w:t>
      </w:r>
      <w:r w:rsidR="005C46A6">
        <w:rPr>
          <w:color w:val="1F3864" w:themeColor="accent5" w:themeShade="80"/>
        </w:rPr>
        <w:t>я России от 3 августа 2004 г. № </w:t>
      </w:r>
      <w:r w:rsidR="00CA29BA" w:rsidRPr="007F6711">
        <w:rPr>
          <w:color w:val="1F3864" w:themeColor="accent5" w:themeShade="80"/>
        </w:rPr>
        <w:t xml:space="preserve"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органами»; приказ ФНС РФ от 26.09.2016 </w:t>
      </w:r>
      <w:r w:rsidR="005C46A6">
        <w:rPr>
          <w:color w:val="1F3864" w:themeColor="accent5" w:themeShade="80"/>
        </w:rPr>
        <w:t xml:space="preserve">г.                           </w:t>
      </w:r>
      <w:r w:rsidR="00CA29BA" w:rsidRPr="007F6711">
        <w:rPr>
          <w:color w:val="1F3864" w:themeColor="accent5" w:themeShade="80"/>
        </w:rPr>
        <w:t xml:space="preserve">№ ММВ-7-8/507@ «О внесении изменений в Порядок списания недоимки и задолженности по пеням, штрафам и процентам, признанных безнадежными к взысканию, …»;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71560A" w:rsidRPr="007F6711" w:rsidRDefault="00A72B13" w:rsidP="00FA130C">
      <w:pPr>
        <w:pStyle w:val="Default"/>
        <w:ind w:firstLine="709"/>
        <w:jc w:val="both"/>
      </w:pPr>
      <w:r w:rsidRPr="007F6711">
        <w:rPr>
          <w:color w:val="002060"/>
        </w:rPr>
        <w:t xml:space="preserve">Старший </w:t>
      </w:r>
      <w:r w:rsidR="009075C8" w:rsidRPr="007F6711">
        <w:rPr>
          <w:color w:val="002060"/>
        </w:rPr>
        <w:t>государственный налоговый инспектор</w:t>
      </w:r>
      <w:r w:rsidR="0040541B" w:rsidRPr="007F6711">
        <w:rPr>
          <w:color w:val="002060"/>
        </w:rPr>
        <w:t xml:space="preserve"> отдела</w:t>
      </w:r>
      <w:r w:rsidR="003219ED" w:rsidRPr="007F6711">
        <w:t xml:space="preserve"> </w:t>
      </w:r>
      <w:r w:rsidR="0081666B" w:rsidRPr="007F6711">
        <w:t xml:space="preserve">должен </w:t>
      </w:r>
      <w:r w:rsidR="00B7300E" w:rsidRPr="007F6711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F6711">
        <w:t>нальной служебной деятельности.</w:t>
      </w:r>
    </w:p>
    <w:p w:rsidR="00CA29BA" w:rsidRPr="007F6711" w:rsidRDefault="00CA29BA" w:rsidP="00CA29BA">
      <w:pPr>
        <w:pStyle w:val="Default"/>
        <w:ind w:firstLine="709"/>
        <w:jc w:val="both"/>
        <w:rPr>
          <w:color w:val="1F3864" w:themeColor="accent5" w:themeShade="80"/>
        </w:rPr>
      </w:pPr>
      <w:r w:rsidRPr="007F6711">
        <w:lastRenderedPageBreak/>
        <w:t xml:space="preserve">6.3.2. Иные профессиональные знания: </w:t>
      </w:r>
      <w:r w:rsidRPr="007F6711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 организационные основы процедуры банкротства;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CA29BA" w:rsidRPr="007F6711" w:rsidRDefault="00CA29BA" w:rsidP="00CA29BA">
      <w:pPr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sz w:val="24"/>
          <w:szCs w:val="24"/>
        </w:rPr>
        <w:t xml:space="preserve"> 6.4. Наличие функциональных знаний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:</w:t>
      </w:r>
      <w:r w:rsidRPr="007F6711">
        <w:rPr>
          <w:rFonts w:cs="Times New Roman"/>
          <w:sz w:val="24"/>
          <w:szCs w:val="24"/>
        </w:rPr>
        <w:t> 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 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плановые (рейдовые) осмотры; основания проведения и особенности внеплановых проверок. </w:t>
      </w:r>
    </w:p>
    <w:p w:rsidR="00505C9B" w:rsidRPr="008F4C47" w:rsidRDefault="00505C9B" w:rsidP="00505C9B">
      <w:pPr>
        <w:pStyle w:val="Default"/>
        <w:ind w:firstLine="709"/>
        <w:jc w:val="both"/>
      </w:pPr>
      <w:r w:rsidRPr="008F4C47"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>
        <w:t xml:space="preserve">я; умение управлять изменениями; </w:t>
      </w:r>
      <w:r w:rsidRPr="008F4C47"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>
        <w:t>.</w:t>
      </w:r>
    </w:p>
    <w:p w:rsidR="00CA29BA" w:rsidRPr="007F6711" w:rsidRDefault="00CA29BA" w:rsidP="00CA29BA">
      <w:pPr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A29BA" w:rsidRPr="007F6711" w:rsidRDefault="00CA29BA" w:rsidP="00CA29BA">
      <w:pPr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анализ финансово - хозяйственной деятельности организаций-должников</w:t>
      </w:r>
      <w:r w:rsidRPr="007F6711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 рассмотрение запросов, ходатайств, уведомлений, жалоб.</w:t>
      </w:r>
    </w:p>
    <w:p w:rsidR="005C46A6" w:rsidRDefault="005C46A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F671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III.</w:t>
      </w:r>
      <w:r w:rsidR="007B0EB1" w:rsidRPr="007F6711">
        <w:rPr>
          <w:rFonts w:cs="Times New Roman"/>
          <w:b/>
          <w:sz w:val="24"/>
          <w:szCs w:val="24"/>
        </w:rPr>
        <w:t> </w:t>
      </w:r>
      <w:r w:rsidRPr="007F671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F671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F6711" w:rsidRDefault="00F05CF7" w:rsidP="003B7A81">
      <w:pPr>
        <w:widowControl w:val="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7</w:t>
      </w:r>
      <w:r w:rsidR="003B7A81" w:rsidRPr="007F6711">
        <w:rPr>
          <w:rFonts w:cs="Times New Roman"/>
          <w:sz w:val="24"/>
          <w:szCs w:val="24"/>
        </w:rPr>
        <w:t>.</w:t>
      </w:r>
      <w:r w:rsidR="007B0EB1" w:rsidRPr="007F6711">
        <w:rPr>
          <w:rFonts w:cs="Times New Roman"/>
          <w:sz w:val="24"/>
          <w:szCs w:val="24"/>
        </w:rPr>
        <w:t> </w:t>
      </w:r>
      <w:r w:rsidR="003B7A81" w:rsidRPr="007F6711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7F6711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7F671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7F671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7F671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7F6711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F6711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F6711">
        <w:rPr>
          <w:rFonts w:cs="Times New Roman"/>
          <w:sz w:val="24"/>
          <w:szCs w:val="24"/>
        </w:rPr>
        <w:t>14,15, 16, 17,</w:t>
      </w:r>
      <w:r w:rsidR="00B31172" w:rsidRPr="007F6711">
        <w:rPr>
          <w:rFonts w:cs="Times New Roman"/>
          <w:sz w:val="24"/>
          <w:szCs w:val="24"/>
        </w:rPr>
        <w:t> </w:t>
      </w:r>
      <w:r w:rsidR="00437F8A" w:rsidRPr="007F6711">
        <w:rPr>
          <w:rFonts w:cs="Times New Roman"/>
          <w:sz w:val="24"/>
          <w:szCs w:val="24"/>
        </w:rPr>
        <w:t>18,</w:t>
      </w:r>
      <w:r w:rsidR="00B31172" w:rsidRPr="007F6711">
        <w:rPr>
          <w:rFonts w:cs="Times New Roman"/>
          <w:sz w:val="24"/>
          <w:szCs w:val="24"/>
        </w:rPr>
        <w:t> </w:t>
      </w:r>
      <w:r w:rsidR="00437F8A" w:rsidRPr="007F6711">
        <w:rPr>
          <w:rFonts w:cs="Times New Roman"/>
          <w:sz w:val="24"/>
          <w:szCs w:val="24"/>
        </w:rPr>
        <w:t>19,</w:t>
      </w:r>
      <w:r w:rsidR="00B31172" w:rsidRPr="007F6711">
        <w:rPr>
          <w:rFonts w:cs="Times New Roman"/>
          <w:sz w:val="24"/>
          <w:szCs w:val="24"/>
        </w:rPr>
        <w:t> </w:t>
      </w:r>
      <w:r w:rsidR="00437F8A" w:rsidRPr="007F6711">
        <w:rPr>
          <w:rFonts w:cs="Times New Roman"/>
          <w:sz w:val="24"/>
          <w:szCs w:val="24"/>
        </w:rPr>
        <w:t>20,</w:t>
      </w:r>
      <w:r w:rsidR="00B31172" w:rsidRPr="007F6711">
        <w:rPr>
          <w:rFonts w:cs="Times New Roman"/>
          <w:sz w:val="24"/>
          <w:szCs w:val="24"/>
        </w:rPr>
        <w:t> </w:t>
      </w:r>
      <w:r w:rsidR="00437F8A" w:rsidRPr="007F6711">
        <w:rPr>
          <w:rFonts w:cs="Times New Roman"/>
          <w:sz w:val="24"/>
          <w:szCs w:val="24"/>
        </w:rPr>
        <w:t>20.1</w:t>
      </w:r>
      <w:r w:rsidR="00B31172" w:rsidRPr="007F6711">
        <w:rPr>
          <w:rFonts w:cs="Times New Roman"/>
          <w:sz w:val="24"/>
          <w:szCs w:val="24"/>
        </w:rPr>
        <w:t xml:space="preserve"> и </w:t>
      </w:r>
      <w:r w:rsidR="00437F8A" w:rsidRPr="007F6711">
        <w:rPr>
          <w:rFonts w:cs="Times New Roman"/>
          <w:sz w:val="24"/>
          <w:szCs w:val="24"/>
        </w:rPr>
        <w:t xml:space="preserve">20.2 Федерального закона от 27 июля 2004 г. № 79-ФЗ «О государственной гражданской </w:t>
      </w:r>
      <w:r w:rsidR="00437F8A" w:rsidRPr="007F6711">
        <w:rPr>
          <w:rFonts w:cs="Times New Roman"/>
          <w:sz w:val="24"/>
          <w:szCs w:val="24"/>
        </w:rPr>
        <w:lastRenderedPageBreak/>
        <w:t>службе Российской Федерации».</w:t>
      </w:r>
    </w:p>
    <w:p w:rsidR="00057CCC" w:rsidRPr="007F6711" w:rsidRDefault="00F05CF7" w:rsidP="003B7A81">
      <w:pPr>
        <w:widowControl w:val="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8. </w:t>
      </w:r>
      <w:r w:rsidR="009D5A89" w:rsidRPr="007F671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7F6711">
        <w:rPr>
          <w:rFonts w:cs="Times New Roman"/>
          <w:sz w:val="24"/>
          <w:szCs w:val="24"/>
        </w:rPr>
        <w:t>отдел</w:t>
      </w:r>
      <w:r w:rsidR="00EC3748" w:rsidRPr="007F6711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7F6711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7F6711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7F671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7F6711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7F6711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7F6711">
        <w:rPr>
          <w:rFonts w:cs="Times New Roman"/>
          <w:sz w:val="24"/>
          <w:szCs w:val="24"/>
        </w:rPr>
        <w:t>:</w:t>
      </w:r>
      <w:r w:rsidR="00FD6110" w:rsidRPr="007F6711">
        <w:rPr>
          <w:rFonts w:cs="Times New Roman"/>
          <w:sz w:val="24"/>
          <w:szCs w:val="24"/>
        </w:rPr>
        <w:t xml:space="preserve"> </w:t>
      </w:r>
    </w:p>
    <w:p w:rsidR="0064123C" w:rsidRPr="007F6711" w:rsidRDefault="0064123C" w:rsidP="0064123C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7F6711" w:rsidRDefault="0064123C" w:rsidP="00054832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E70A90" w:rsidRPr="00F44BC1" w:rsidRDefault="00E70A90" w:rsidP="00E70A90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осуществлять:</w:t>
      </w:r>
    </w:p>
    <w:p w:rsidR="00E70A90" w:rsidRPr="00F44BC1" w:rsidRDefault="00E70A90" w:rsidP="00E70A90">
      <w:pPr>
        <w:pStyle w:val="af3"/>
        <w:numPr>
          <w:ilvl w:val="0"/>
          <w:numId w:val="1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подготовку материалов для взыскания задолженности за счет имущества налогоплательщиков - юридических лиц и индивидуальных предпринимателей, физических лиц в соответствии со статьей 47, 48 Налогового кодекса Российской Федерации (далее –НК РФ);</w:t>
      </w:r>
    </w:p>
    <w:p w:rsidR="00E70A90" w:rsidRPr="00F44BC1" w:rsidRDefault="00E70A90" w:rsidP="00E70A90">
      <w:pPr>
        <w:pStyle w:val="af3"/>
        <w:numPr>
          <w:ilvl w:val="0"/>
          <w:numId w:val="1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подготовку и направление материалов (решений и постановлений) для взыскания задолженности за счет имущества налогоплательщиков в Федеральную службу судебных приставов;</w:t>
      </w:r>
    </w:p>
    <w:p w:rsidR="00E70A90" w:rsidRPr="00F44BC1" w:rsidRDefault="00E70A90" w:rsidP="00E70A90">
      <w:pPr>
        <w:pStyle w:val="af3"/>
        <w:numPr>
          <w:ilvl w:val="0"/>
          <w:numId w:val="1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получение актов и постановлений о невозможности взыскания задолженности физических лиц из Федеральной службы судебных приставов;</w:t>
      </w:r>
    </w:p>
    <w:p w:rsidR="00E70A90" w:rsidRPr="00F44BC1" w:rsidRDefault="00E70A90" w:rsidP="00E70A90">
      <w:pPr>
        <w:pStyle w:val="af3"/>
        <w:numPr>
          <w:ilvl w:val="0"/>
          <w:numId w:val="1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получение судебных приказов о задолженности физических лиц из Федеральной службы судебных приставов;</w:t>
      </w:r>
    </w:p>
    <w:p w:rsidR="00E70A90" w:rsidRPr="00F44BC1" w:rsidRDefault="00E70A90" w:rsidP="00E70A90">
      <w:pPr>
        <w:pStyle w:val="af3"/>
        <w:numPr>
          <w:ilvl w:val="0"/>
          <w:numId w:val="1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направление судебных приказов и исполнительных листов в Федеральную службу судебных приставов;</w:t>
      </w:r>
    </w:p>
    <w:p w:rsidR="00E70A90" w:rsidRPr="00F44BC1" w:rsidRDefault="00E70A90" w:rsidP="00E70A90">
      <w:pPr>
        <w:pStyle w:val="af3"/>
        <w:numPr>
          <w:ilvl w:val="0"/>
          <w:numId w:val="1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списание задолженности по физическим и юридическим лицам (ст.59 НК РФ);</w:t>
      </w:r>
    </w:p>
    <w:p w:rsidR="00E70A90" w:rsidRPr="00F44BC1" w:rsidRDefault="00E70A90" w:rsidP="00E70A90">
      <w:pPr>
        <w:pStyle w:val="af3"/>
        <w:numPr>
          <w:ilvl w:val="0"/>
          <w:numId w:val="1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подготовку материалов по налогоплательщикам, направляемых на комиссию по урегулированию задолженности и вызов налогоплательщиков на заседания комиссии;</w:t>
      </w:r>
    </w:p>
    <w:p w:rsidR="00E70A90" w:rsidRPr="00F44BC1" w:rsidRDefault="00E70A90" w:rsidP="00E70A90">
      <w:pPr>
        <w:pStyle w:val="af3"/>
        <w:numPr>
          <w:ilvl w:val="0"/>
          <w:numId w:val="1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обработку и подготовку материалов для передачи налогоплательщиков в другой налоговый орган при изменении местонахождения налогоплательщика;</w:t>
      </w:r>
    </w:p>
    <w:p w:rsidR="00E70A90" w:rsidRPr="00F44BC1" w:rsidRDefault="00E70A90" w:rsidP="00E70A90">
      <w:pPr>
        <w:pStyle w:val="af3"/>
        <w:numPr>
          <w:ilvl w:val="0"/>
          <w:numId w:val="1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bCs/>
          <w:color w:val="1F3864" w:themeColor="accent5" w:themeShade="80"/>
          <w:sz w:val="24"/>
          <w:szCs w:val="24"/>
        </w:rPr>
      </w:pPr>
      <w:r w:rsidRPr="00F44BC1">
        <w:rPr>
          <w:rFonts w:cs="Times New Roman"/>
          <w:bCs/>
          <w:color w:val="1F3864" w:themeColor="accent5" w:themeShade="80"/>
          <w:sz w:val="24"/>
          <w:szCs w:val="24"/>
        </w:rPr>
        <w:t xml:space="preserve">списание задолженности физических лиц в соответствии с Федеральным законом № </w:t>
      </w:r>
      <w:r>
        <w:rPr>
          <w:rFonts w:cs="Times New Roman"/>
          <w:bCs/>
          <w:color w:val="1F3864" w:themeColor="accent5" w:themeShade="80"/>
          <w:sz w:val="24"/>
          <w:szCs w:val="24"/>
        </w:rPr>
        <w:t>436</w:t>
      </w:r>
      <w:r w:rsidRPr="00F44BC1">
        <w:rPr>
          <w:rFonts w:cs="Times New Roman"/>
          <w:bCs/>
          <w:color w:val="1F3864" w:themeColor="accent5" w:themeShade="80"/>
          <w:sz w:val="24"/>
          <w:szCs w:val="24"/>
        </w:rPr>
        <w:t xml:space="preserve">-ФЗ от </w:t>
      </w:r>
      <w:r>
        <w:rPr>
          <w:rFonts w:cs="Times New Roman"/>
          <w:bCs/>
          <w:color w:val="1F3864" w:themeColor="accent5" w:themeShade="80"/>
          <w:sz w:val="24"/>
          <w:szCs w:val="24"/>
        </w:rPr>
        <w:t>27.12.2017</w:t>
      </w:r>
      <w:r w:rsidRPr="00F44BC1">
        <w:rPr>
          <w:rFonts w:cs="Times New Roman"/>
          <w:bCs/>
          <w:color w:val="1F3864" w:themeColor="accent5" w:themeShade="80"/>
          <w:sz w:val="24"/>
          <w:szCs w:val="24"/>
        </w:rPr>
        <w:t>;</w:t>
      </w:r>
    </w:p>
    <w:p w:rsidR="00E70A90" w:rsidRPr="00F44BC1" w:rsidRDefault="00E70A90" w:rsidP="00E70A90">
      <w:pPr>
        <w:pStyle w:val="af3"/>
        <w:numPr>
          <w:ilvl w:val="0"/>
          <w:numId w:val="1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bCs/>
          <w:color w:val="1F3864" w:themeColor="accent5" w:themeShade="80"/>
          <w:sz w:val="24"/>
          <w:szCs w:val="24"/>
        </w:rPr>
      </w:pPr>
      <w:r w:rsidRPr="00F44BC1">
        <w:rPr>
          <w:rFonts w:cs="Times New Roman"/>
          <w:bCs/>
          <w:color w:val="1F3864" w:themeColor="accent5" w:themeShade="80"/>
          <w:sz w:val="24"/>
          <w:szCs w:val="24"/>
        </w:rPr>
        <w:t xml:space="preserve">списание задолженности умерших физических лиц в соответствии с приказом ФНС России № ЯК-7-8/393@ от 19.08.2010; </w:t>
      </w:r>
    </w:p>
    <w:p w:rsidR="00E70A90" w:rsidRPr="00F44BC1" w:rsidRDefault="00E70A90" w:rsidP="00E70A90">
      <w:pPr>
        <w:pStyle w:val="SUPER2"/>
        <w:ind w:firstLine="709"/>
        <w:rPr>
          <w:color w:val="1F3864" w:themeColor="accent5" w:themeShade="80"/>
          <w:szCs w:val="24"/>
        </w:rPr>
      </w:pPr>
      <w:r w:rsidRPr="00F44BC1">
        <w:rPr>
          <w:color w:val="1F3864" w:themeColor="accent5" w:themeShade="80"/>
          <w:szCs w:val="24"/>
        </w:rPr>
        <w:t>- проводить работу с организациями-мигрантами, вставшими на налоговый учет в инспекции;</w:t>
      </w:r>
    </w:p>
    <w:p w:rsidR="00E70A90" w:rsidRPr="00F44BC1" w:rsidRDefault="00E70A90" w:rsidP="00E70A90">
      <w:pPr>
        <w:pStyle w:val="af5"/>
        <w:tabs>
          <w:tab w:val="left" w:pos="-142"/>
          <w:tab w:val="num" w:pos="720"/>
          <w:tab w:val="left" w:pos="1800"/>
          <w:tab w:val="num" w:pos="2160"/>
        </w:tabs>
        <w:rPr>
          <w:color w:val="1F3864" w:themeColor="accent5" w:themeShade="80"/>
          <w:sz w:val="24"/>
          <w:szCs w:val="24"/>
        </w:rPr>
      </w:pPr>
      <w:r w:rsidRPr="00F44BC1">
        <w:rPr>
          <w:color w:val="1F3864" w:themeColor="accent5" w:themeShade="80"/>
          <w:sz w:val="24"/>
          <w:szCs w:val="24"/>
        </w:rPr>
        <w:t>- выявлять излишне уплаченных сумм налогов и проведение их возврата (зачета) в соответствии со статьей 78, 79 Налогового кодекса Российской Федерации в отношении налогоплательщиков – физических лиц и индивидуальных предпринимателей;</w:t>
      </w:r>
    </w:p>
    <w:p w:rsidR="00E70A90" w:rsidRPr="00F44BC1" w:rsidRDefault="00E70A90" w:rsidP="00E70A90">
      <w:pPr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готовить ответы на письма налогоплательщиков (уплата налогов, сборов, пеней, штрафов, сведения о сальдовых остатках, вызов на сверку, информационные письма о зачислении денежных средств на счета Инспекции);</w:t>
      </w:r>
    </w:p>
    <w:p w:rsidR="00E70A90" w:rsidRPr="00F44BC1" w:rsidRDefault="00E70A90" w:rsidP="00E70A90">
      <w:pPr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осуществлять информирование налогоплательщиков по телефону по вопросам урегулирования задолженности;</w:t>
      </w:r>
    </w:p>
    <w:p w:rsidR="00E70A90" w:rsidRPr="00F44BC1" w:rsidRDefault="00E70A90" w:rsidP="00E70A90">
      <w:pPr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проводить самоконтроль исполнения функций отдела;</w:t>
      </w:r>
    </w:p>
    <w:p w:rsidR="00E70A90" w:rsidRPr="00F44BC1" w:rsidRDefault="00E70A90" w:rsidP="00E70A90">
      <w:pPr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оперативно принимать меры по исправлению ошибок и недоработок, выявленных в ходе мероприятий по самостоятельному оперативному контролю деятельности отдела;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 подготавливать и проводить проверку материалов о состоянии расчетов с бюджетной системой Российской Федерации при реорганизации и ликвидации организаций, изменения места учета налогоплательщиков;</w:t>
      </w:r>
    </w:p>
    <w:p w:rsidR="00E70A90" w:rsidRPr="00F44BC1" w:rsidRDefault="00E70A90" w:rsidP="00E70A90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подготавливать и передавать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E70A90" w:rsidRPr="00F44BC1" w:rsidRDefault="00E70A90" w:rsidP="00E70A90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подготавливать материалы для взыскания задолженности за счет имущества налогоплательщиков, осуществлять взаимодействие со службой судебных приставов;</w:t>
      </w:r>
    </w:p>
    <w:p w:rsidR="00E70A90" w:rsidRPr="00F44BC1" w:rsidRDefault="00E70A90" w:rsidP="00E70A90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подготавливать документы на возврат госпошлины по заявлениям налогоплательщиков;</w:t>
      </w:r>
    </w:p>
    <w:p w:rsidR="00E70A90" w:rsidRPr="00F44BC1" w:rsidRDefault="00E70A90" w:rsidP="00E70A90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lastRenderedPageBreak/>
        <w:t>- обеспечивать взыскание госпошлины с организаций на основании исполнительных листов Арбитражных судов;</w:t>
      </w:r>
    </w:p>
    <w:p w:rsidR="00E70A90" w:rsidRPr="00F44BC1" w:rsidRDefault="00E70A90" w:rsidP="00E70A90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осуществлять контроль за исполнением банками решений налогового органа о взыскании налога за счет денежных средств и о приостановлении операций по счетам налогоплательщика;</w:t>
      </w:r>
    </w:p>
    <w:p w:rsidR="00E70A90" w:rsidRPr="00F44BC1" w:rsidRDefault="00E70A90" w:rsidP="00E70A90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проводить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E70A90" w:rsidRPr="00F44BC1" w:rsidRDefault="00E70A90" w:rsidP="00E70A90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осуществлять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 осуществлять контроль своевременности исполнения банками, состоящими на учете в налоговом органе, поручений налогоплательщиков на перечисление налогов и сборов;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 участвовать в работе Комиссии Инспекции по урегулированию задолженности;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 обеспечивать своевременность проведения мероприятий по самостоятельному оперативному контролю деятельности отдела в соответствии нормативными документами Управления и инспекции;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 оперативно принимать меры по исправлению ошибок и недоработок, выявленных в ходе мероприятий по самостоятельному оперативному контролю деятельности отдела;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 проводить самоконтроль исполнения обязанностей;</w:t>
      </w:r>
    </w:p>
    <w:p w:rsidR="00E70A90" w:rsidRPr="00F44BC1" w:rsidRDefault="00E70A90" w:rsidP="00E70A90">
      <w:pPr>
        <w:widowControl w:val="0"/>
        <w:rPr>
          <w:rFonts w:cs="Times New Roman"/>
          <w:sz w:val="24"/>
          <w:szCs w:val="24"/>
        </w:rPr>
      </w:pPr>
      <w:r w:rsidRPr="00F44BC1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E70A90" w:rsidRPr="00F44BC1" w:rsidRDefault="00E70A90" w:rsidP="00E70A90">
      <w:pPr>
        <w:rPr>
          <w:rFonts w:cs="Times New Roman"/>
          <w:sz w:val="24"/>
          <w:szCs w:val="24"/>
        </w:rPr>
      </w:pPr>
      <w:r w:rsidRPr="00F44BC1">
        <w:rPr>
          <w:rFonts w:cs="Times New Roman"/>
          <w:sz w:val="24"/>
          <w:szCs w:val="24"/>
        </w:rPr>
        <w:t>- готовить ответы на письменные запросы налогоплательщиков, а также иных органов, по вопросам, входящим в компетенцию сотрудника;</w:t>
      </w:r>
    </w:p>
    <w:p w:rsidR="00E70A90" w:rsidRPr="00F44BC1" w:rsidRDefault="00E70A90" w:rsidP="00E70A90">
      <w:pPr>
        <w:pStyle w:val="Default"/>
        <w:ind w:firstLine="709"/>
        <w:jc w:val="both"/>
      </w:pPr>
      <w:r w:rsidRPr="00F44BC1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E70A90" w:rsidRPr="00F44BC1" w:rsidRDefault="00E70A90" w:rsidP="00E70A90">
      <w:pPr>
        <w:rPr>
          <w:rFonts w:cs="Times New Roman"/>
          <w:iCs/>
          <w:sz w:val="24"/>
          <w:szCs w:val="24"/>
        </w:rPr>
      </w:pPr>
      <w:r w:rsidRPr="00F44BC1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E70A90" w:rsidRPr="00F44BC1" w:rsidRDefault="00E70A90" w:rsidP="00E70A90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F44BC1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</w:pPr>
      <w:r w:rsidRPr="00F44BC1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</w:pPr>
      <w:r w:rsidRPr="00F44BC1">
        <w:t>- соблюдать сроки исполнения документов, заданий и поручений;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  <w:rPr>
          <w:bCs/>
        </w:rPr>
      </w:pPr>
      <w:r w:rsidRPr="00F44BC1">
        <w:t>- </w:t>
      </w:r>
      <w:r w:rsidRPr="00F44BC1">
        <w:rPr>
          <w:bCs/>
        </w:rPr>
        <w:t xml:space="preserve">осуществлять </w:t>
      </w:r>
      <w:r w:rsidRPr="00F44BC1">
        <w:t>работу в автоматизированных информационных системах, разработанных для налоговых органов</w:t>
      </w:r>
      <w:r w:rsidRPr="00F44BC1">
        <w:rPr>
          <w:bCs/>
        </w:rPr>
        <w:t>;</w:t>
      </w:r>
    </w:p>
    <w:p w:rsidR="00E70A90" w:rsidRPr="00F44BC1" w:rsidRDefault="00E70A90" w:rsidP="00E70A90">
      <w:pPr>
        <w:pStyle w:val="Default"/>
        <w:ind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</w:pPr>
      <w:r w:rsidRPr="00F44BC1">
        <w:rPr>
          <w:bCs/>
        </w:rPr>
        <w:t>- </w:t>
      </w:r>
      <w:r w:rsidRPr="00F44BC1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E70A90" w:rsidRDefault="00E70A90" w:rsidP="00E70A90">
      <w:pPr>
        <w:rPr>
          <w:rFonts w:cs="Times New Roman"/>
          <w:sz w:val="24"/>
          <w:szCs w:val="24"/>
        </w:rPr>
      </w:pPr>
      <w:r w:rsidRPr="00F44BC1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30D5F" w:rsidRPr="00F44BC1" w:rsidRDefault="00030D5F" w:rsidP="00E70A90">
      <w:pPr>
        <w:rPr>
          <w:rFonts w:cs="Times New Roman"/>
          <w:sz w:val="24"/>
          <w:szCs w:val="24"/>
        </w:rPr>
      </w:pPr>
    </w:p>
    <w:p w:rsidR="00E70A90" w:rsidRPr="00F44BC1" w:rsidRDefault="00E70A90" w:rsidP="00E70A90">
      <w:pPr>
        <w:ind w:firstLine="720"/>
        <w:rPr>
          <w:rFonts w:cs="Times New Roman"/>
          <w:sz w:val="24"/>
          <w:szCs w:val="24"/>
        </w:rPr>
      </w:pPr>
      <w:r w:rsidRPr="00F44BC1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E70A90" w:rsidRPr="00F44BC1" w:rsidRDefault="00E70A90" w:rsidP="00E70A90">
      <w:pPr>
        <w:ind w:firstLine="720"/>
        <w:rPr>
          <w:rFonts w:cs="Times New Roman"/>
          <w:sz w:val="24"/>
          <w:szCs w:val="24"/>
        </w:rPr>
      </w:pPr>
      <w:r w:rsidRPr="00F44BC1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E70A90" w:rsidRPr="00F44BC1" w:rsidRDefault="00E70A90" w:rsidP="00E70A90">
      <w:pPr>
        <w:ind w:firstLine="720"/>
        <w:rPr>
          <w:rFonts w:cs="Times New Roman"/>
          <w:sz w:val="24"/>
          <w:szCs w:val="24"/>
        </w:rPr>
      </w:pPr>
      <w:r w:rsidRPr="00F44BC1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E70A90" w:rsidRPr="00F44BC1" w:rsidRDefault="00E70A90" w:rsidP="00E70A90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F44BC1">
        <w:rPr>
          <w:rFonts w:cs="Times New Roman"/>
          <w:sz w:val="24"/>
          <w:szCs w:val="24"/>
        </w:rPr>
        <w:t>- соблюдать установ</w:t>
      </w:r>
      <w:r>
        <w:rPr>
          <w:rFonts w:cs="Times New Roman"/>
          <w:sz w:val="24"/>
          <w:szCs w:val="24"/>
        </w:rPr>
        <w:t>ленную в Инспекции субординацию,</w:t>
      </w:r>
      <w:r w:rsidRPr="00F44BC1">
        <w:rPr>
          <w:rFonts w:cs="Times New Roman"/>
          <w:sz w:val="24"/>
          <w:szCs w:val="24"/>
        </w:rPr>
        <w:t xml:space="preserve"> правила делового общения и нормы служебного этикета;</w:t>
      </w:r>
    </w:p>
    <w:p w:rsidR="00E70A90" w:rsidRPr="00F44BC1" w:rsidRDefault="00E70A90" w:rsidP="00E70A90">
      <w:pPr>
        <w:rPr>
          <w:rFonts w:cs="Times New Roman"/>
          <w:sz w:val="24"/>
          <w:szCs w:val="24"/>
        </w:rPr>
      </w:pPr>
      <w:r w:rsidRPr="00F44BC1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70A90" w:rsidRPr="00F44BC1" w:rsidRDefault="00E70A90" w:rsidP="00E70A90">
      <w:pPr>
        <w:pStyle w:val="23"/>
        <w:spacing w:after="0" w:line="240" w:lineRule="auto"/>
        <w:ind w:left="0" w:firstLine="709"/>
        <w:jc w:val="both"/>
      </w:pPr>
      <w:r w:rsidRPr="00F44BC1">
        <w:lastRenderedPageBreak/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E70A90" w:rsidRPr="00F44BC1" w:rsidRDefault="00E70A90" w:rsidP="00E70A90">
      <w:pPr>
        <w:rPr>
          <w:rFonts w:cs="Times New Roman"/>
          <w:sz w:val="24"/>
          <w:szCs w:val="24"/>
        </w:rPr>
      </w:pPr>
      <w:r w:rsidRPr="00F44BC1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F44BC1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F44BC1">
        <w:rPr>
          <w:rFonts w:cs="Times New Roman"/>
          <w:sz w:val="24"/>
          <w:szCs w:val="24"/>
        </w:rPr>
        <w:t xml:space="preserve"> служебной субординации;</w:t>
      </w:r>
    </w:p>
    <w:p w:rsidR="00E70A90" w:rsidRPr="00F44BC1" w:rsidRDefault="00E70A90" w:rsidP="00E70A90">
      <w:pPr>
        <w:rPr>
          <w:rFonts w:cs="Times New Roman"/>
          <w:sz w:val="24"/>
          <w:szCs w:val="24"/>
        </w:rPr>
      </w:pPr>
      <w:r w:rsidRPr="00F44BC1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E70A90" w:rsidRPr="00F44BC1" w:rsidRDefault="00E70A90" w:rsidP="00E70A90">
      <w:pPr>
        <w:rPr>
          <w:rFonts w:cs="Times New Roman"/>
          <w:sz w:val="24"/>
          <w:szCs w:val="24"/>
        </w:rPr>
      </w:pPr>
      <w:r w:rsidRPr="00F44BC1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7F6711" w:rsidRDefault="00681090" w:rsidP="00B52A6B">
      <w:pPr>
        <w:widowControl w:val="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F6711">
        <w:rPr>
          <w:rFonts w:cs="Times New Roman"/>
          <w:sz w:val="24"/>
          <w:szCs w:val="24"/>
        </w:rPr>
        <w:t xml:space="preserve"> </w:t>
      </w:r>
      <w:r w:rsidR="00054832" w:rsidRPr="007F671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7F671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7F6711">
        <w:rPr>
          <w:rFonts w:cs="Times New Roman"/>
          <w:sz w:val="24"/>
          <w:szCs w:val="24"/>
        </w:rPr>
        <w:t xml:space="preserve"> </w:t>
      </w:r>
      <w:r w:rsidR="00362883" w:rsidRPr="007F6711">
        <w:rPr>
          <w:rFonts w:cs="Times New Roman"/>
          <w:sz w:val="24"/>
          <w:szCs w:val="24"/>
        </w:rPr>
        <w:t xml:space="preserve">отдела </w:t>
      </w:r>
      <w:r w:rsidR="00D1572F" w:rsidRPr="007F6711">
        <w:rPr>
          <w:rFonts w:cs="Times New Roman"/>
          <w:sz w:val="24"/>
          <w:szCs w:val="24"/>
        </w:rPr>
        <w:t>имеет право:</w:t>
      </w:r>
    </w:p>
    <w:p w:rsidR="00A41F96" w:rsidRPr="007F6711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7F671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7F6711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7F6711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7F671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7F671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7F671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7F6711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7F6711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7F6711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7F6711">
        <w:rPr>
          <w:rFonts w:cs="Times New Roman"/>
          <w:color w:val="1F3864" w:themeColor="accent5" w:themeShade="80"/>
          <w:sz w:val="24"/>
          <w:szCs w:val="24"/>
        </w:rPr>
        <w:t>е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7F671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7F6711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7F671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7F671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7F671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7F6711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7F6711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7F6711" w:rsidRDefault="00FE70C4" w:rsidP="00181DD0">
      <w:pPr>
        <w:widowControl w:val="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10</w:t>
      </w:r>
      <w:r w:rsidR="003B7A81" w:rsidRPr="007F6711">
        <w:rPr>
          <w:rFonts w:cs="Times New Roman"/>
          <w:sz w:val="24"/>
          <w:szCs w:val="24"/>
        </w:rPr>
        <w:t>. </w:t>
      </w:r>
      <w:r w:rsidR="00054832" w:rsidRPr="007F671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7F671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7F671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7F671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7F6711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F6711">
        <w:rPr>
          <w:rFonts w:cs="Times New Roman"/>
          <w:sz w:val="24"/>
          <w:szCs w:val="24"/>
        </w:rPr>
        <w:t xml:space="preserve">иные </w:t>
      </w:r>
      <w:r w:rsidR="003B7A81" w:rsidRPr="007F6711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7F6711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7F6711">
        <w:rPr>
          <w:rFonts w:cs="Times New Roman"/>
          <w:sz w:val="24"/>
          <w:szCs w:val="24"/>
        </w:rPr>
        <w:t xml:space="preserve">Положением об отделе, </w:t>
      </w:r>
      <w:r w:rsidR="003B7A81" w:rsidRPr="007F6711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7F6711">
        <w:rPr>
          <w:rFonts w:cs="Times New Roman"/>
          <w:sz w:val="24"/>
          <w:szCs w:val="24"/>
        </w:rPr>
        <w:t>, Управления</w:t>
      </w:r>
      <w:r w:rsidR="00FA1E24" w:rsidRPr="007F6711">
        <w:rPr>
          <w:rFonts w:cs="Times New Roman"/>
          <w:sz w:val="24"/>
          <w:szCs w:val="24"/>
        </w:rPr>
        <w:t xml:space="preserve"> и</w:t>
      </w:r>
      <w:r w:rsidR="00AA0FC0" w:rsidRPr="007F6711">
        <w:rPr>
          <w:rFonts w:cs="Times New Roman"/>
          <w:sz w:val="24"/>
          <w:szCs w:val="24"/>
        </w:rPr>
        <w:t xml:space="preserve"> Ин</w:t>
      </w:r>
      <w:r w:rsidR="005B1C9A" w:rsidRPr="007F6711">
        <w:rPr>
          <w:rFonts w:cs="Times New Roman"/>
          <w:sz w:val="24"/>
          <w:szCs w:val="24"/>
        </w:rPr>
        <w:t>спекции</w:t>
      </w:r>
      <w:r w:rsidR="00E45E47" w:rsidRPr="007F6711">
        <w:rPr>
          <w:rFonts w:cs="Times New Roman"/>
          <w:sz w:val="24"/>
          <w:szCs w:val="24"/>
        </w:rPr>
        <w:t>.</w:t>
      </w:r>
    </w:p>
    <w:p w:rsidR="00433FB1" w:rsidRPr="007F6711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11</w:t>
      </w:r>
      <w:r w:rsidR="003B7A81" w:rsidRPr="007F6711">
        <w:rPr>
          <w:rFonts w:cs="Times New Roman"/>
          <w:sz w:val="24"/>
          <w:szCs w:val="24"/>
        </w:rPr>
        <w:t>.</w:t>
      </w:r>
      <w:r w:rsidR="003314B0" w:rsidRPr="007F6711">
        <w:rPr>
          <w:rFonts w:cs="Times New Roman"/>
          <w:sz w:val="24"/>
          <w:szCs w:val="24"/>
        </w:rPr>
        <w:t> </w:t>
      </w:r>
      <w:r w:rsidR="00054832" w:rsidRPr="007F6711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7F6711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7F671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7F6711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7F6711">
        <w:rPr>
          <w:rFonts w:cs="Times New Roman"/>
          <w:sz w:val="24"/>
          <w:szCs w:val="24"/>
        </w:rPr>
        <w:t xml:space="preserve"> </w:t>
      </w:r>
      <w:r w:rsidR="00433FB1" w:rsidRPr="007F6711">
        <w:rPr>
          <w:rFonts w:cs="Times New Roman"/>
          <w:bCs/>
          <w:sz w:val="24"/>
          <w:szCs w:val="24"/>
        </w:rPr>
        <w:t xml:space="preserve">Кроме того, </w:t>
      </w:r>
      <w:r w:rsidR="00054832" w:rsidRPr="007F6711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7F6711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7F6711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7F6711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7F6711">
        <w:rPr>
          <w:rFonts w:cs="Times New Roman"/>
          <w:sz w:val="24"/>
          <w:szCs w:val="24"/>
        </w:rPr>
        <w:t>:</w:t>
      </w:r>
    </w:p>
    <w:p w:rsidR="00433FB1" w:rsidRPr="007F671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</w:t>
      </w:r>
      <w:r w:rsidRPr="007F671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7F6711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7F6711">
        <w:rPr>
          <w:rFonts w:cs="Times New Roman"/>
          <w:color w:val="1F3864" w:themeColor="accent5" w:themeShade="80"/>
          <w:sz w:val="24"/>
          <w:szCs w:val="24"/>
        </w:rPr>
        <w:t>,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7F671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7F6711">
        <w:rPr>
          <w:rFonts w:cs="Times New Roman"/>
          <w:color w:val="1F3864" w:themeColor="accent5" w:themeShade="80"/>
          <w:sz w:val="24"/>
          <w:szCs w:val="24"/>
        </w:rPr>
        <w:t>,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7F6711">
        <w:rPr>
          <w:rFonts w:cs="Times New Roman"/>
          <w:color w:val="1F3864" w:themeColor="accent5" w:themeShade="80"/>
          <w:sz w:val="24"/>
          <w:szCs w:val="24"/>
        </w:rPr>
        <w:t>,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7F671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7F671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030D5F" w:rsidRDefault="00030D5F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030D5F" w:rsidRPr="007F6711" w:rsidRDefault="00030D5F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62387D" w:rsidRPr="007F6711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</w:t>
      </w:r>
      <w:r w:rsidRPr="007F6711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7F6711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F6711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7F6711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7F6711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7F671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7F6711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</w:t>
      </w:r>
      <w:r w:rsidRPr="007F671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7F6711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7F671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7F671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7F6711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F6711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7F671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IV.</w:t>
      </w:r>
      <w:r w:rsidR="00CC56D9" w:rsidRPr="007F6711">
        <w:rPr>
          <w:rFonts w:cs="Times New Roman"/>
          <w:b/>
          <w:sz w:val="24"/>
          <w:szCs w:val="24"/>
        </w:rPr>
        <w:t> </w:t>
      </w:r>
      <w:r w:rsidR="00E45E47" w:rsidRPr="007F671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7F6711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7F6711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7F6711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7F6711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7F6711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7F6711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принимать</w:t>
      </w:r>
      <w:r w:rsidR="004B4C00" w:rsidRPr="007F6711">
        <w:rPr>
          <w:rFonts w:cs="Times New Roman"/>
          <w:b/>
          <w:sz w:val="24"/>
          <w:szCs w:val="24"/>
        </w:rPr>
        <w:t xml:space="preserve"> </w:t>
      </w:r>
      <w:r w:rsidRPr="007F6711">
        <w:rPr>
          <w:rFonts w:cs="Times New Roman"/>
          <w:b/>
          <w:sz w:val="24"/>
          <w:szCs w:val="24"/>
        </w:rPr>
        <w:t>у</w:t>
      </w:r>
      <w:r w:rsidR="003B7A81" w:rsidRPr="007F671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F671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F6711" w:rsidRDefault="008971B7" w:rsidP="008E272D">
      <w:pPr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12.</w:t>
      </w:r>
      <w:r w:rsidR="008E272D" w:rsidRPr="007F6711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7F671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7F671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7F671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7F6711">
        <w:rPr>
          <w:rFonts w:cs="Times New Roman"/>
          <w:sz w:val="24"/>
          <w:szCs w:val="24"/>
        </w:rPr>
        <w:t xml:space="preserve"> </w:t>
      </w:r>
      <w:r w:rsidR="008E272D" w:rsidRPr="007F6711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7F671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7F671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F6711">
        <w:rPr>
          <w:rFonts w:cs="Times New Roman"/>
          <w:color w:val="1F3864" w:themeColor="accent5" w:themeShade="80"/>
          <w:sz w:val="24"/>
          <w:szCs w:val="24"/>
        </w:rPr>
        <w:t> 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7F6711">
        <w:rPr>
          <w:rFonts w:cs="Times New Roman"/>
          <w:color w:val="1F3864" w:themeColor="accent5" w:themeShade="80"/>
          <w:sz w:val="24"/>
          <w:szCs w:val="24"/>
        </w:rPr>
        <w:t>,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7F6711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7F6711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F6711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7F671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F6711">
        <w:rPr>
          <w:rFonts w:cs="Times New Roman"/>
          <w:color w:val="1F3864" w:themeColor="accent5" w:themeShade="80"/>
          <w:sz w:val="24"/>
          <w:szCs w:val="24"/>
        </w:rPr>
        <w:t> 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7F6711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7F671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F6711">
        <w:rPr>
          <w:rFonts w:cs="Times New Roman"/>
          <w:color w:val="1F3864" w:themeColor="accent5" w:themeShade="80"/>
          <w:sz w:val="24"/>
          <w:szCs w:val="24"/>
        </w:rPr>
        <w:t> 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7F6711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7F6711">
        <w:rPr>
          <w:rFonts w:cs="Times New Roman"/>
          <w:color w:val="1F3864" w:themeColor="accent5" w:themeShade="80"/>
          <w:sz w:val="24"/>
          <w:szCs w:val="24"/>
        </w:rPr>
        <w:t>И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7F6711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7F6711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7F6711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F6711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7F6711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7F6711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7F6711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возникающим при рассмотрении заявлений, предложений, жалоб граждан и юридических лиц;</w:t>
      </w:r>
    </w:p>
    <w:p w:rsidR="003B7A81" w:rsidRPr="007F6711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7F6711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7F6711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7F6711" w:rsidRDefault="006D522D" w:rsidP="008051FA">
      <w:pPr>
        <w:widowControl w:val="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7F671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7F671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366D5" w:rsidRPr="007F671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F6711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7F6711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7F6711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7F6711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7F6711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7F6711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7F671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V.</w:t>
      </w:r>
      <w:r w:rsidR="00CC56D9" w:rsidRPr="007F6711">
        <w:rPr>
          <w:rFonts w:cs="Times New Roman"/>
          <w:b/>
          <w:sz w:val="24"/>
          <w:szCs w:val="24"/>
        </w:rPr>
        <w:t> </w:t>
      </w:r>
      <w:r w:rsidRPr="007F671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F6711">
        <w:rPr>
          <w:rFonts w:cs="Times New Roman"/>
          <w:b/>
          <w:sz w:val="24"/>
          <w:szCs w:val="24"/>
        </w:rPr>
        <w:t xml:space="preserve"> </w:t>
      </w:r>
      <w:r w:rsidR="00054832" w:rsidRPr="007F6711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7F6711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7F6711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7F6711">
        <w:rPr>
          <w:rFonts w:cs="Times New Roman"/>
          <w:b/>
          <w:sz w:val="24"/>
          <w:szCs w:val="24"/>
        </w:rPr>
        <w:t xml:space="preserve"> </w:t>
      </w:r>
      <w:r w:rsidRPr="007F671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F6711">
        <w:rPr>
          <w:rFonts w:cs="Times New Roman"/>
          <w:b/>
          <w:sz w:val="24"/>
          <w:szCs w:val="24"/>
        </w:rPr>
        <w:t xml:space="preserve"> </w:t>
      </w:r>
      <w:r w:rsidRPr="007F671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F671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F6711" w:rsidRDefault="006D522D" w:rsidP="008971B7">
      <w:pPr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14. </w:t>
      </w:r>
      <w:r w:rsidR="00054832" w:rsidRPr="007F671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7F671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7F671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7F6711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7F671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7F671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7F671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7F6711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7F6711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7F6711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7F6711">
        <w:rPr>
          <w:rFonts w:cs="Times New Roman"/>
          <w:color w:val="1F3864" w:themeColor="accent5" w:themeShade="80"/>
          <w:sz w:val="24"/>
          <w:szCs w:val="24"/>
        </w:rPr>
        <w:t>ам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7F6711" w:rsidRDefault="00E67801" w:rsidP="00E67801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lastRenderedPageBreak/>
        <w:t>15. </w:t>
      </w:r>
      <w:r w:rsidR="00054832" w:rsidRPr="007F6711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7F671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7F671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F6711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7F6711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F6711">
        <w:rPr>
          <w:rFonts w:cs="Times New Roman"/>
          <w:color w:val="1F3864" w:themeColor="accent5" w:themeShade="80"/>
          <w:sz w:val="24"/>
          <w:szCs w:val="24"/>
        </w:rPr>
        <w:t> 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7F671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7F671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7F6711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F6711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F6711">
        <w:rPr>
          <w:rFonts w:cs="Times New Roman"/>
          <w:color w:val="1F3864" w:themeColor="accent5" w:themeShade="80"/>
          <w:sz w:val="24"/>
          <w:szCs w:val="24"/>
        </w:rPr>
        <w:t> 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7F6711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7F671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7F6711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7F671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VI.</w:t>
      </w:r>
      <w:r w:rsidR="00CC56D9" w:rsidRPr="007F6711">
        <w:rPr>
          <w:rFonts w:cs="Times New Roman"/>
          <w:b/>
          <w:sz w:val="24"/>
          <w:szCs w:val="24"/>
        </w:rPr>
        <w:t> </w:t>
      </w:r>
      <w:r w:rsidRPr="007F671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7F6711">
        <w:rPr>
          <w:rFonts w:cs="Times New Roman"/>
          <w:b/>
          <w:sz w:val="24"/>
          <w:szCs w:val="24"/>
        </w:rPr>
        <w:t xml:space="preserve"> </w:t>
      </w:r>
      <w:r w:rsidRPr="007F6711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F671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F6711" w:rsidRDefault="003B7A81" w:rsidP="008971B7">
      <w:pPr>
        <w:ind w:right="17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1</w:t>
      </w:r>
      <w:r w:rsidR="007A7062" w:rsidRPr="007F6711">
        <w:rPr>
          <w:rFonts w:cs="Times New Roman"/>
          <w:sz w:val="24"/>
          <w:szCs w:val="24"/>
        </w:rPr>
        <w:t>6</w:t>
      </w:r>
      <w:r w:rsidRPr="007F6711">
        <w:rPr>
          <w:rFonts w:cs="Times New Roman"/>
          <w:sz w:val="24"/>
          <w:szCs w:val="24"/>
        </w:rPr>
        <w:t>. </w:t>
      </w:r>
      <w:r w:rsidR="008971B7" w:rsidRPr="007F6711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7F6711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7F6711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7F671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F6711">
        <w:rPr>
          <w:rFonts w:cs="Times New Roman"/>
          <w:sz w:val="24"/>
          <w:szCs w:val="24"/>
        </w:rPr>
        <w:t xml:space="preserve"> </w:t>
      </w:r>
      <w:r w:rsidR="008971B7" w:rsidRPr="007F6711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F6711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F671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VII.</w:t>
      </w:r>
      <w:r w:rsidR="00CC56D9" w:rsidRPr="007F6711">
        <w:rPr>
          <w:rFonts w:cs="Times New Roman"/>
          <w:b/>
          <w:sz w:val="24"/>
          <w:szCs w:val="24"/>
        </w:rPr>
        <w:t> </w:t>
      </w:r>
      <w:r w:rsidRPr="007F671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F671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F6711" w:rsidRDefault="003B7A81" w:rsidP="003B7A81">
      <w:pPr>
        <w:widowControl w:val="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1</w:t>
      </w:r>
      <w:r w:rsidR="007A7062" w:rsidRPr="007F6711">
        <w:rPr>
          <w:rFonts w:cs="Times New Roman"/>
          <w:sz w:val="24"/>
          <w:szCs w:val="24"/>
        </w:rPr>
        <w:t>7</w:t>
      </w:r>
      <w:r w:rsidRPr="007F6711">
        <w:rPr>
          <w:rFonts w:cs="Times New Roman"/>
          <w:sz w:val="24"/>
          <w:szCs w:val="24"/>
        </w:rPr>
        <w:t>. Взаимодействие</w:t>
      </w:r>
      <w:r w:rsidR="008971B7" w:rsidRPr="007F6711">
        <w:rPr>
          <w:rFonts w:cs="Times New Roman"/>
          <w:sz w:val="24"/>
          <w:szCs w:val="24"/>
        </w:rPr>
        <w:t xml:space="preserve"> </w:t>
      </w:r>
      <w:r w:rsidR="00054832" w:rsidRPr="007F6711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7F6711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7F671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F6711">
        <w:rPr>
          <w:rFonts w:cs="Times New Roman"/>
          <w:sz w:val="24"/>
          <w:szCs w:val="24"/>
        </w:rPr>
        <w:t xml:space="preserve"> </w:t>
      </w:r>
      <w:r w:rsidR="00F9481C" w:rsidRPr="007F6711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7F6711">
        <w:rPr>
          <w:rFonts w:cs="Times New Roman"/>
          <w:sz w:val="24"/>
          <w:szCs w:val="24"/>
        </w:rPr>
        <w:t xml:space="preserve"> и работниками</w:t>
      </w:r>
      <w:r w:rsidR="00F9481C" w:rsidRPr="007F6711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7F6711">
        <w:rPr>
          <w:rFonts w:cs="Times New Roman"/>
          <w:sz w:val="24"/>
          <w:szCs w:val="24"/>
        </w:rPr>
        <w:t xml:space="preserve">и работниками </w:t>
      </w:r>
      <w:r w:rsidR="00F9481C" w:rsidRPr="007F6711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7F6711">
        <w:rPr>
          <w:rFonts w:cs="Times New Roman"/>
          <w:sz w:val="24"/>
          <w:szCs w:val="24"/>
        </w:rPr>
        <w:t> </w:t>
      </w:r>
      <w:r w:rsidR="00F9481C" w:rsidRPr="007F6711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7F6711">
        <w:rPr>
          <w:rFonts w:cs="Times New Roman"/>
          <w:sz w:val="24"/>
          <w:szCs w:val="24"/>
        </w:rPr>
        <w:t> </w:t>
      </w:r>
      <w:r w:rsidR="00F9481C" w:rsidRPr="007F6711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7F6711">
        <w:rPr>
          <w:rFonts w:cs="Times New Roman"/>
          <w:sz w:val="24"/>
          <w:szCs w:val="24"/>
        </w:rPr>
        <w:t>, Управления и Инспекции</w:t>
      </w:r>
      <w:r w:rsidRPr="007F6711">
        <w:rPr>
          <w:rFonts w:cs="Times New Roman"/>
          <w:sz w:val="24"/>
          <w:szCs w:val="24"/>
        </w:rPr>
        <w:t>.</w:t>
      </w:r>
    </w:p>
    <w:p w:rsidR="003B7A81" w:rsidRPr="007F671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7F671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VIII.</w:t>
      </w:r>
      <w:r w:rsidR="00822936" w:rsidRPr="007F6711">
        <w:rPr>
          <w:rFonts w:cs="Times New Roman"/>
          <w:b/>
          <w:sz w:val="24"/>
          <w:szCs w:val="24"/>
        </w:rPr>
        <w:t> </w:t>
      </w:r>
      <w:r w:rsidRPr="007F671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F671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F671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F671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C0B88" w:rsidRPr="007F6711" w:rsidRDefault="001C0B88" w:rsidP="001C0B88">
      <w:pPr>
        <w:ind w:firstLine="708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>старший государственный налоговый инспектор отдела</w:t>
      </w:r>
      <w:r w:rsidRPr="007F6711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972C0E" w:rsidRPr="007F6711" w:rsidRDefault="00972C0E" w:rsidP="00972C0E">
      <w:pPr>
        <w:ind w:firstLine="708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972C0E" w:rsidRPr="007F6711" w:rsidRDefault="00972C0E" w:rsidP="00972C0E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72C0E" w:rsidRDefault="00972C0E" w:rsidP="00972C0E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иных услуг.</w:t>
      </w:r>
    </w:p>
    <w:p w:rsidR="00030D5F" w:rsidRDefault="00030D5F" w:rsidP="00972C0E">
      <w:pPr>
        <w:suppressAutoHyphens/>
        <w:spacing w:line="240" w:lineRule="atLeast"/>
        <w:rPr>
          <w:rFonts w:cs="Times New Roman"/>
          <w:sz w:val="24"/>
          <w:szCs w:val="24"/>
        </w:rPr>
      </w:pPr>
    </w:p>
    <w:p w:rsidR="00030D5F" w:rsidRDefault="00030D5F" w:rsidP="00972C0E">
      <w:pPr>
        <w:suppressAutoHyphens/>
        <w:spacing w:line="240" w:lineRule="atLeast"/>
        <w:rPr>
          <w:rFonts w:cs="Times New Roman"/>
          <w:sz w:val="24"/>
          <w:szCs w:val="24"/>
        </w:rPr>
      </w:pPr>
    </w:p>
    <w:p w:rsidR="00030D5F" w:rsidRPr="007F6711" w:rsidRDefault="00030D5F" w:rsidP="00972C0E">
      <w:pPr>
        <w:suppressAutoHyphens/>
        <w:spacing w:line="240" w:lineRule="atLeast"/>
        <w:rPr>
          <w:rFonts w:cs="Times New Roman"/>
          <w:sz w:val="24"/>
          <w:szCs w:val="24"/>
        </w:rPr>
      </w:pPr>
    </w:p>
    <w:p w:rsidR="00DF42E7" w:rsidRPr="007F6711" w:rsidRDefault="00DF42E7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7F671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IX.</w:t>
      </w:r>
      <w:r w:rsidR="00822936" w:rsidRPr="007F6711">
        <w:rPr>
          <w:rFonts w:cs="Times New Roman"/>
          <w:b/>
          <w:sz w:val="24"/>
          <w:szCs w:val="24"/>
        </w:rPr>
        <w:t> </w:t>
      </w:r>
      <w:r w:rsidRPr="007F671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F671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671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F671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F6711" w:rsidRDefault="00F9481C" w:rsidP="00F9481C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1</w:t>
      </w:r>
      <w:r w:rsidR="00805F34" w:rsidRPr="007F6711">
        <w:rPr>
          <w:rFonts w:cs="Times New Roman"/>
          <w:sz w:val="24"/>
          <w:szCs w:val="24"/>
        </w:rPr>
        <w:t>9</w:t>
      </w:r>
      <w:r w:rsidRPr="007F6711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7F6711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7F6711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7F671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F671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F6711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7F6711" w:rsidRDefault="00F9481C" w:rsidP="00F9481C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7F6711" w:rsidRDefault="00F9481C" w:rsidP="00F9481C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7F6711" w:rsidRDefault="00F9481C" w:rsidP="00F9481C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7F6711" w:rsidRDefault="00F9481C" w:rsidP="00F9481C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7F6711" w:rsidRDefault="00F9481C" w:rsidP="00F9481C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7F6711" w:rsidRDefault="00F9481C" w:rsidP="00F9481C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7F6711" w:rsidRDefault="00F9481C" w:rsidP="00F9481C">
      <w:pPr>
        <w:ind w:firstLine="720"/>
        <w:rPr>
          <w:rFonts w:cs="Times New Roman"/>
          <w:sz w:val="24"/>
          <w:szCs w:val="24"/>
        </w:rPr>
      </w:pPr>
      <w:r w:rsidRPr="007F6711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7F6711">
        <w:rPr>
          <w:rFonts w:cs="Times New Roman"/>
          <w:sz w:val="24"/>
          <w:szCs w:val="24"/>
        </w:rPr>
        <w:t>, принимаемых решений</w:t>
      </w:r>
      <w:r w:rsidR="00E70AFE" w:rsidRPr="007F6711">
        <w:rPr>
          <w:rFonts w:cs="Times New Roman"/>
          <w:sz w:val="24"/>
          <w:szCs w:val="24"/>
        </w:rPr>
        <w:t>.</w:t>
      </w:r>
    </w:p>
    <w:p w:rsidR="00E70AFE" w:rsidRPr="007F6711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Sect="007F6711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A6A" w:rsidRDefault="00494A6A" w:rsidP="003B7A81">
      <w:r>
        <w:separator/>
      </w:r>
    </w:p>
  </w:endnote>
  <w:endnote w:type="continuationSeparator" w:id="0">
    <w:p w:rsidR="00494A6A" w:rsidRDefault="00494A6A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A6A" w:rsidRDefault="00494A6A" w:rsidP="003B7A81">
      <w:r>
        <w:separator/>
      </w:r>
    </w:p>
  </w:footnote>
  <w:footnote w:type="continuationSeparator" w:id="0">
    <w:p w:rsidR="00494A6A" w:rsidRDefault="00494A6A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CF132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3103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A72B5"/>
    <w:multiLevelType w:val="hybridMultilevel"/>
    <w:tmpl w:val="6FA4447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0D5F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D5A3E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C0B88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1038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1EA4"/>
    <w:rsid w:val="002838EF"/>
    <w:rsid w:val="0028580E"/>
    <w:rsid w:val="00285B71"/>
    <w:rsid w:val="00295029"/>
    <w:rsid w:val="002A0E11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72C7"/>
    <w:rsid w:val="00381E8C"/>
    <w:rsid w:val="0038299D"/>
    <w:rsid w:val="003844E8"/>
    <w:rsid w:val="00385BAE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5FA4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4A6A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41EB"/>
    <w:rsid w:val="00505C9B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A402E"/>
    <w:rsid w:val="005B1C9A"/>
    <w:rsid w:val="005B3A49"/>
    <w:rsid w:val="005C0179"/>
    <w:rsid w:val="005C232D"/>
    <w:rsid w:val="005C46A6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1E7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1646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6711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72C0E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1E67"/>
    <w:rsid w:val="00C42058"/>
    <w:rsid w:val="00C53C3A"/>
    <w:rsid w:val="00C61C29"/>
    <w:rsid w:val="00C73A81"/>
    <w:rsid w:val="00C73C62"/>
    <w:rsid w:val="00C747EE"/>
    <w:rsid w:val="00C80643"/>
    <w:rsid w:val="00CA2981"/>
    <w:rsid w:val="00CA29BA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324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95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DF42E7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90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A45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customStyle="1" w:styleId="SUPER2">
    <w:name w:val="SUPER2"/>
    <w:basedOn w:val="a"/>
    <w:autoRedefine/>
    <w:rsid w:val="00972C0E"/>
    <w:pPr>
      <w:ind w:firstLine="720"/>
    </w:pPr>
    <w:rPr>
      <w:rFonts w:eastAsia="Times New Roman" w:cs="Times New Roman"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0CEC4-6A2F-4FC8-B6C4-A5115A73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9</Pages>
  <Words>4269</Words>
  <Characters>24339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45</cp:revision>
  <cp:lastPrinted>2017-12-06T14:19:00Z</cp:lastPrinted>
  <dcterms:created xsi:type="dcterms:W3CDTF">2018-01-17T08:56:00Z</dcterms:created>
  <dcterms:modified xsi:type="dcterms:W3CDTF">2020-10-21T14:06:00Z</dcterms:modified>
</cp:coreProperties>
</file>